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AC2" w:rsidRPr="000B5AC2" w:rsidRDefault="000B5AC2" w:rsidP="000B5AC2">
      <w:pPr>
        <w:widowControl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0B5AC2">
        <w:rPr>
          <w:rFonts w:ascii="Times New Roman" w:eastAsia="Times New Roman" w:hAnsi="Times New Roman" w:cs="Times New Roman"/>
          <w:color w:val="auto"/>
          <w:lang w:bidi="ar-SA"/>
        </w:rPr>
        <w:t xml:space="preserve">Приложение </w:t>
      </w:r>
      <w:r>
        <w:rPr>
          <w:rFonts w:ascii="Times New Roman" w:eastAsia="Times New Roman" w:hAnsi="Times New Roman" w:cs="Times New Roman"/>
          <w:color w:val="auto"/>
          <w:lang w:bidi="ar-SA"/>
        </w:rPr>
        <w:t>7</w:t>
      </w:r>
    </w:p>
    <w:p w:rsidR="000B5AC2" w:rsidRPr="000B5AC2" w:rsidRDefault="000B5AC2" w:rsidP="000B5AC2">
      <w:pPr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0B5AC2">
        <w:rPr>
          <w:rFonts w:ascii="Times New Roman" w:eastAsia="Times New Roman" w:hAnsi="Times New Roman" w:cs="Times New Roman"/>
          <w:color w:val="auto"/>
          <w:lang w:bidi="ar-SA"/>
        </w:rPr>
        <w:t>к Порядку разработки, реализации и оценки</w:t>
      </w:r>
    </w:p>
    <w:p w:rsidR="000B5AC2" w:rsidRPr="000B5AC2" w:rsidRDefault="000B5AC2" w:rsidP="000B5AC2">
      <w:pPr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0B5AC2">
        <w:rPr>
          <w:rFonts w:ascii="Times New Roman" w:eastAsia="Times New Roman" w:hAnsi="Times New Roman" w:cs="Times New Roman"/>
          <w:color w:val="auto"/>
          <w:lang w:bidi="ar-SA"/>
        </w:rPr>
        <w:t>эффективности муниципальных программ</w:t>
      </w:r>
    </w:p>
    <w:p w:rsidR="000B5AC2" w:rsidRPr="000B5AC2" w:rsidRDefault="00BD038E" w:rsidP="000B5AC2">
      <w:pPr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Каширского </w:t>
      </w:r>
      <w:bookmarkStart w:id="0" w:name="_GoBack"/>
      <w:bookmarkEnd w:id="0"/>
      <w:r w:rsidR="000B5AC2" w:rsidRPr="000B5AC2">
        <w:rPr>
          <w:rFonts w:ascii="Times New Roman" w:eastAsia="Times New Roman" w:hAnsi="Times New Roman" w:cs="Times New Roman"/>
          <w:color w:val="auto"/>
          <w:lang w:bidi="ar-SA"/>
        </w:rPr>
        <w:t>муниципального района</w:t>
      </w:r>
    </w:p>
    <w:p w:rsidR="000B5AC2" w:rsidRPr="000B5AC2" w:rsidRDefault="000B5AC2" w:rsidP="000B5AC2">
      <w:pPr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0B5AC2">
        <w:rPr>
          <w:rFonts w:ascii="Times New Roman" w:eastAsia="Times New Roman" w:hAnsi="Times New Roman" w:cs="Times New Roman"/>
          <w:color w:val="auto"/>
          <w:lang w:bidi="ar-SA"/>
        </w:rPr>
        <w:t xml:space="preserve"> Воронежской области</w:t>
      </w:r>
    </w:p>
    <w:p w:rsidR="00A710E6" w:rsidRPr="000B5AC2" w:rsidRDefault="009F1E0B">
      <w:pPr>
        <w:pStyle w:val="1"/>
        <w:tabs>
          <w:tab w:val="left" w:leader="underscore" w:pos="7118"/>
        </w:tabs>
        <w:spacing w:after="620"/>
        <w:jc w:val="center"/>
        <w:rPr>
          <w:sz w:val="24"/>
          <w:szCs w:val="24"/>
        </w:rPr>
      </w:pPr>
      <w:r w:rsidRPr="000B5AC2">
        <w:rPr>
          <w:sz w:val="24"/>
          <w:szCs w:val="24"/>
        </w:rPr>
        <w:t>План реализации структурного элемента муниципальной программы в 20</w:t>
      </w:r>
      <w:r w:rsidRPr="000B5AC2">
        <w:rPr>
          <w:sz w:val="24"/>
          <w:szCs w:val="24"/>
        </w:rPr>
        <w:tab/>
        <w:t>году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2"/>
        <w:gridCol w:w="2837"/>
        <w:gridCol w:w="2578"/>
      </w:tblGrid>
      <w:tr w:rsidR="00A710E6">
        <w:trPr>
          <w:trHeight w:hRule="exact" w:val="1277"/>
          <w:jc w:val="center"/>
        </w:trPr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710E6" w:rsidRDefault="009F1E0B">
            <w:pPr>
              <w:pStyle w:val="a7"/>
              <w:spacing w:after="0"/>
              <w:jc w:val="center"/>
            </w:pPr>
            <w:r>
              <w:t>Задача, мероприятие (результат) / контрольная точка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710E6" w:rsidRDefault="009F1E0B">
            <w:pPr>
              <w:pStyle w:val="a7"/>
              <w:spacing w:after="0"/>
              <w:jc w:val="center"/>
            </w:pPr>
            <w:r>
              <w:t>Дата наступления контрольной точки</w:t>
            </w:r>
            <w:r>
              <w:rPr>
                <w:vertAlign w:val="superscript"/>
              </w:rPr>
              <w:footnoteReference w:id="1"/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0E6" w:rsidRDefault="009F1E0B">
            <w:pPr>
              <w:pStyle w:val="a7"/>
              <w:spacing w:after="0"/>
              <w:jc w:val="center"/>
            </w:pPr>
            <w:r>
              <w:t>Вид подтверждающего документа</w:t>
            </w:r>
            <w:r>
              <w:rPr>
                <w:vertAlign w:val="superscript"/>
              </w:rPr>
              <w:footnoteReference w:id="2"/>
            </w:r>
          </w:p>
        </w:tc>
      </w:tr>
      <w:tr w:rsidR="00A710E6">
        <w:trPr>
          <w:trHeight w:hRule="exact" w:val="283"/>
          <w:jc w:val="center"/>
        </w:trPr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710E6" w:rsidRDefault="009F1E0B">
            <w:pPr>
              <w:pStyle w:val="a7"/>
              <w:spacing w:after="0"/>
              <w:jc w:val="center"/>
            </w:pPr>
            <w: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710E6" w:rsidRDefault="009F1E0B">
            <w:pPr>
              <w:pStyle w:val="a7"/>
              <w:spacing w:after="0"/>
              <w:jc w:val="center"/>
            </w:pPr>
            <w:r>
              <w:t>2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0E6" w:rsidRDefault="009F1E0B">
            <w:pPr>
              <w:pStyle w:val="a7"/>
              <w:spacing w:after="0"/>
              <w:jc w:val="center"/>
            </w:pPr>
            <w:r>
              <w:t>3</w:t>
            </w:r>
          </w:p>
        </w:tc>
      </w:tr>
      <w:tr w:rsidR="00A710E6">
        <w:trPr>
          <w:trHeight w:hRule="exact" w:val="379"/>
          <w:jc w:val="center"/>
        </w:trPr>
        <w:tc>
          <w:tcPr>
            <w:tcW w:w="105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0E6" w:rsidRDefault="009F1E0B">
            <w:pPr>
              <w:pStyle w:val="a7"/>
              <w:spacing w:after="0"/>
              <w:jc w:val="center"/>
            </w:pPr>
            <w:r>
              <w:t>Наименование задачи структурного элемента</w:t>
            </w:r>
            <w:r>
              <w:rPr>
                <w:vertAlign w:val="superscript"/>
              </w:rPr>
              <w:footnoteReference w:id="3"/>
            </w:r>
          </w:p>
        </w:tc>
      </w:tr>
      <w:tr w:rsidR="00A710E6">
        <w:trPr>
          <w:trHeight w:hRule="exact" w:val="389"/>
          <w:jc w:val="center"/>
        </w:trPr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710E6" w:rsidRDefault="009F1E0B">
            <w:pPr>
              <w:pStyle w:val="a7"/>
              <w:spacing w:after="0"/>
            </w:pPr>
            <w:r>
              <w:t>Мероприятие (результат) «Наименование» 1</w:t>
            </w:r>
            <w:r>
              <w:rPr>
                <w:vertAlign w:val="superscript"/>
              </w:rPr>
              <w:t>4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710E6" w:rsidRDefault="009F1E0B">
            <w:pPr>
              <w:pStyle w:val="a7"/>
              <w:spacing w:after="0"/>
              <w:jc w:val="center"/>
            </w:pPr>
            <w:r>
              <w:t>Х</w:t>
            </w:r>
          </w:p>
        </w:tc>
        <w:tc>
          <w:tcPr>
            <w:tcW w:w="2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10E6" w:rsidRDefault="00A710E6">
            <w:pPr>
              <w:rPr>
                <w:sz w:val="10"/>
                <w:szCs w:val="10"/>
              </w:rPr>
            </w:pPr>
          </w:p>
        </w:tc>
      </w:tr>
      <w:tr w:rsidR="00A710E6">
        <w:trPr>
          <w:trHeight w:hRule="exact" w:val="336"/>
          <w:jc w:val="center"/>
        </w:trPr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710E6" w:rsidRDefault="009F1E0B">
            <w:pPr>
              <w:pStyle w:val="a7"/>
              <w:spacing w:after="0"/>
              <w:ind w:firstLine="340"/>
              <w:rPr>
                <w:sz w:val="12"/>
                <w:szCs w:val="12"/>
              </w:rPr>
            </w:pPr>
            <w:r>
              <w:t>Контрольная точка 1.1</w:t>
            </w:r>
            <w:r>
              <w:rPr>
                <w:sz w:val="12"/>
                <w:szCs w:val="12"/>
              </w:rP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710E6" w:rsidRDefault="00A710E6">
            <w:pPr>
              <w:rPr>
                <w:sz w:val="10"/>
                <w:szCs w:val="10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10E6" w:rsidRDefault="00A710E6">
            <w:pPr>
              <w:rPr>
                <w:sz w:val="10"/>
                <w:szCs w:val="10"/>
              </w:rPr>
            </w:pPr>
          </w:p>
        </w:tc>
      </w:tr>
      <w:tr w:rsidR="00A710E6">
        <w:trPr>
          <w:trHeight w:hRule="exact" w:val="341"/>
          <w:jc w:val="center"/>
        </w:trPr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710E6" w:rsidRDefault="009F1E0B">
            <w:pPr>
              <w:pStyle w:val="a7"/>
              <w:spacing w:after="0"/>
              <w:ind w:firstLine="340"/>
            </w:pPr>
            <w:r>
              <w:t>Контрольная точка 1№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710E6" w:rsidRDefault="00A710E6">
            <w:pPr>
              <w:rPr>
                <w:sz w:val="10"/>
                <w:szCs w:val="10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10E6" w:rsidRDefault="00A710E6">
            <w:pPr>
              <w:rPr>
                <w:sz w:val="10"/>
                <w:szCs w:val="10"/>
              </w:rPr>
            </w:pPr>
          </w:p>
        </w:tc>
      </w:tr>
      <w:tr w:rsidR="00A710E6">
        <w:trPr>
          <w:trHeight w:hRule="exact" w:val="283"/>
          <w:jc w:val="center"/>
        </w:trPr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710E6" w:rsidRDefault="009F1E0B">
            <w:pPr>
              <w:pStyle w:val="a7"/>
              <w:tabs>
                <w:tab w:val="left" w:leader="dot" w:pos="283"/>
              </w:tabs>
              <w:spacing w:after="0"/>
            </w:pPr>
            <w:r>
              <w:tab/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710E6" w:rsidRDefault="00A710E6">
            <w:pPr>
              <w:rPr>
                <w:sz w:val="10"/>
                <w:szCs w:val="10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10E6" w:rsidRDefault="00A710E6">
            <w:pPr>
              <w:rPr>
                <w:sz w:val="10"/>
                <w:szCs w:val="10"/>
              </w:rPr>
            </w:pPr>
          </w:p>
        </w:tc>
      </w:tr>
      <w:tr w:rsidR="00A710E6">
        <w:trPr>
          <w:trHeight w:hRule="exact" w:val="336"/>
          <w:jc w:val="center"/>
        </w:trPr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710E6" w:rsidRDefault="009F1E0B">
            <w:pPr>
              <w:pStyle w:val="a7"/>
              <w:spacing w:after="0"/>
              <w:rPr>
                <w:sz w:val="12"/>
                <w:szCs w:val="12"/>
              </w:rPr>
            </w:pPr>
            <w:r>
              <w:t>Мероприятие (результат) «Наименование» Ы</w:t>
            </w:r>
            <w:r>
              <w:rPr>
                <w:sz w:val="12"/>
                <w:szCs w:val="12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710E6" w:rsidRDefault="009F1E0B">
            <w:pPr>
              <w:pStyle w:val="a7"/>
              <w:spacing w:after="0"/>
              <w:jc w:val="center"/>
            </w:pPr>
            <w:r>
              <w:t>Х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10E6" w:rsidRDefault="00A710E6">
            <w:pPr>
              <w:rPr>
                <w:sz w:val="10"/>
                <w:szCs w:val="10"/>
              </w:rPr>
            </w:pPr>
          </w:p>
        </w:tc>
      </w:tr>
      <w:tr w:rsidR="00A710E6">
        <w:trPr>
          <w:trHeight w:hRule="exact" w:val="336"/>
          <w:jc w:val="center"/>
        </w:trPr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710E6" w:rsidRDefault="009F1E0B">
            <w:pPr>
              <w:pStyle w:val="a7"/>
              <w:spacing w:after="0"/>
              <w:ind w:firstLine="340"/>
            </w:pPr>
            <w:r>
              <w:t>Контрольная точка Ы.Г’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710E6" w:rsidRDefault="00A710E6">
            <w:pPr>
              <w:rPr>
                <w:sz w:val="10"/>
                <w:szCs w:val="10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10E6" w:rsidRDefault="00A710E6">
            <w:pPr>
              <w:rPr>
                <w:sz w:val="10"/>
                <w:szCs w:val="10"/>
              </w:rPr>
            </w:pPr>
          </w:p>
        </w:tc>
      </w:tr>
      <w:tr w:rsidR="00A710E6">
        <w:trPr>
          <w:trHeight w:hRule="exact" w:val="336"/>
          <w:jc w:val="center"/>
        </w:trPr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710E6" w:rsidRDefault="009F1E0B">
            <w:pPr>
              <w:pStyle w:val="a7"/>
              <w:spacing w:after="0"/>
              <w:ind w:firstLine="340"/>
            </w:pPr>
            <w:r>
              <w:t>Контрольная точка Ы.п</w:t>
            </w:r>
            <w:r>
              <w:rPr>
                <w:vertAlign w:val="superscript"/>
              </w:rP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710E6" w:rsidRDefault="00A710E6">
            <w:pPr>
              <w:rPr>
                <w:sz w:val="10"/>
                <w:szCs w:val="10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10E6" w:rsidRDefault="00A710E6">
            <w:pPr>
              <w:rPr>
                <w:sz w:val="10"/>
                <w:szCs w:val="10"/>
              </w:rPr>
            </w:pPr>
          </w:p>
        </w:tc>
      </w:tr>
      <w:tr w:rsidR="00A710E6">
        <w:trPr>
          <w:trHeight w:hRule="exact" w:val="283"/>
          <w:jc w:val="center"/>
        </w:trPr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710E6" w:rsidRDefault="009F1E0B">
            <w:pPr>
              <w:pStyle w:val="a7"/>
              <w:tabs>
                <w:tab w:val="left" w:leader="dot" w:pos="283"/>
              </w:tabs>
              <w:spacing w:after="0"/>
            </w:pPr>
            <w:r>
              <w:tab/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710E6" w:rsidRDefault="00A710E6">
            <w:pPr>
              <w:rPr>
                <w:sz w:val="10"/>
                <w:szCs w:val="10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10E6" w:rsidRDefault="00A710E6">
            <w:pPr>
              <w:rPr>
                <w:sz w:val="10"/>
                <w:szCs w:val="10"/>
              </w:rPr>
            </w:pPr>
          </w:p>
        </w:tc>
      </w:tr>
      <w:tr w:rsidR="00A710E6">
        <w:trPr>
          <w:trHeight w:hRule="exact" w:val="293"/>
          <w:jc w:val="center"/>
        </w:trPr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10E6" w:rsidRDefault="009F1E0B">
            <w:pPr>
              <w:pStyle w:val="a7"/>
              <w:spacing w:after="0"/>
            </w:pPr>
            <w:r>
              <w:t>и т.д..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10E6" w:rsidRDefault="00A710E6">
            <w:pPr>
              <w:rPr>
                <w:sz w:val="10"/>
                <w:szCs w:val="10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0E6" w:rsidRDefault="00A710E6">
            <w:pPr>
              <w:rPr>
                <w:sz w:val="10"/>
                <w:szCs w:val="10"/>
              </w:rPr>
            </w:pPr>
          </w:p>
        </w:tc>
      </w:tr>
    </w:tbl>
    <w:p w:rsidR="00A710E6" w:rsidRDefault="009F1E0B">
      <w:pPr>
        <w:pStyle w:val="1"/>
        <w:numPr>
          <w:ilvl w:val="0"/>
          <w:numId w:val="1"/>
        </w:numPr>
        <w:tabs>
          <w:tab w:val="left" w:pos="194"/>
        </w:tabs>
        <w:spacing w:after="280"/>
      </w:pPr>
      <w:r>
        <w:t>Указывается задача, запланированная к решению в рамках структурного элемента (задача структурного элемента муниципальной программы - итог деятельности, направленный на достижение изменений в социально-экономической сфере муниципального района Воронежской области) в соответствии с разделом "Перечень мероприятий (результатов) структурных элементов муниципальной программы".</w:t>
      </w:r>
    </w:p>
    <w:p w:rsidR="00A710E6" w:rsidRDefault="009F1E0B">
      <w:pPr>
        <w:pStyle w:val="1"/>
        <w:numPr>
          <w:ilvl w:val="0"/>
          <w:numId w:val="1"/>
        </w:numPr>
        <w:tabs>
          <w:tab w:val="left" w:pos="203"/>
        </w:tabs>
        <w:spacing w:after="40"/>
      </w:pPr>
      <w:r>
        <w:lastRenderedPageBreak/>
        <w:t>Приводится наименование мероприятия (результата) в соответствии с разделом "Перечень мероприятий (результатов) структурных элементов муниципальной программы".</w:t>
      </w:r>
    </w:p>
    <w:p w:rsidR="00A710E6" w:rsidRDefault="009F1E0B">
      <w:pPr>
        <w:pStyle w:val="1"/>
        <w:numPr>
          <w:ilvl w:val="0"/>
          <w:numId w:val="1"/>
        </w:numPr>
        <w:tabs>
          <w:tab w:val="left" w:pos="194"/>
        </w:tabs>
        <w:spacing w:after="160"/>
      </w:pPr>
      <w:r>
        <w:t>Указывается документально подтвержденное событие, отражающее факт завершения значимых действий по выполнению (достижению) мероприятия (результата) структурного элемента муниципальной программы и (или) созданию объекта.</w:t>
      </w:r>
    </w:p>
    <w:sectPr w:rsidR="00A710E6">
      <w:pgSz w:w="16840" w:h="11900" w:orient="landscape"/>
      <w:pgMar w:top="1325" w:right="5978" w:bottom="1274" w:left="34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E32" w:rsidRDefault="00F70E32">
      <w:r>
        <w:separator/>
      </w:r>
    </w:p>
  </w:endnote>
  <w:endnote w:type="continuationSeparator" w:id="0">
    <w:p w:rsidR="00F70E32" w:rsidRDefault="00F70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E32" w:rsidRDefault="00F70E32">
      <w:r>
        <w:separator/>
      </w:r>
    </w:p>
  </w:footnote>
  <w:footnote w:type="continuationSeparator" w:id="0">
    <w:p w:rsidR="00F70E32" w:rsidRDefault="00F70E32">
      <w:r>
        <w:continuationSeparator/>
      </w:r>
    </w:p>
  </w:footnote>
  <w:footnote w:id="1">
    <w:p w:rsidR="00A710E6" w:rsidRDefault="009F1E0B">
      <w:pPr>
        <w:pStyle w:val="a4"/>
      </w:pPr>
      <w:r>
        <w:rPr>
          <w:vertAlign w:val="superscript"/>
        </w:rPr>
        <w:footnoteRef/>
      </w:r>
      <w:r>
        <w:t xml:space="preserve"> Указывается запланированная дата наступления контрольной точки</w:t>
      </w:r>
    </w:p>
  </w:footnote>
  <w:footnote w:id="2">
    <w:p w:rsidR="00A710E6" w:rsidRDefault="009F1E0B">
      <w:pPr>
        <w:pStyle w:val="a4"/>
      </w:pPr>
      <w:r>
        <w:t>Сказывается вид документа, подтверждающий факт достижения мероприятия (результата) или контрольной</w:t>
      </w:r>
    </w:p>
  </w:footnote>
  <w:footnote w:id="3">
    <w:p w:rsidR="00A710E6" w:rsidRDefault="009F1E0B">
      <w:pPr>
        <w:pStyle w:val="a4"/>
      </w:pPr>
      <w:r>
        <w:t>точки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F679E4"/>
    <w:multiLevelType w:val="multilevel"/>
    <w:tmpl w:val="EBE2D362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710E6"/>
    <w:rsid w:val="000B5AC2"/>
    <w:rsid w:val="00797A84"/>
    <w:rsid w:val="009F1E0B"/>
    <w:rsid w:val="00A710E6"/>
    <w:rsid w:val="00BD038E"/>
    <w:rsid w:val="00F70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E6D66"/>
  <w15:docId w15:val="{613B78F8-6CBD-4535-996A-E3CCFBA88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Сноска"/>
    <w:basedOn w:val="a"/>
    <w:link w:val="a3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ind w:left="5120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pPr>
      <w:spacing w:after="2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Другое"/>
    <w:basedOn w:val="a"/>
    <w:link w:val="a6"/>
    <w:pPr>
      <w:spacing w:after="22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Князева Юлия Николаевна</dc:creator>
  <cp:keywords/>
  <cp:lastModifiedBy>СУХОМЛИНОВА Ирина Викторовна</cp:lastModifiedBy>
  <cp:revision>4</cp:revision>
  <dcterms:created xsi:type="dcterms:W3CDTF">2025-08-07T13:48:00Z</dcterms:created>
  <dcterms:modified xsi:type="dcterms:W3CDTF">2025-09-05T06:14:00Z</dcterms:modified>
</cp:coreProperties>
</file>